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24d82cf62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8a262d6e6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Tiago de Litem,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ddcf992804773" /><Relationship Type="http://schemas.openxmlformats.org/officeDocument/2006/relationships/numbering" Target="/word/numbering.xml" Id="R2559918f8e884ebd" /><Relationship Type="http://schemas.openxmlformats.org/officeDocument/2006/relationships/settings" Target="/word/settings.xml" Id="Rddff0aa10d514b00" /><Relationship Type="http://schemas.openxmlformats.org/officeDocument/2006/relationships/image" Target="/word/media/858d49ab-e437-4f87-bf77-342f2cdee40d.png" Id="R7e18a262d6e64326" /></Relationships>
</file>