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1f389f5ec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fc853b147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Sardeiras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2e9e7ca264ee6" /><Relationship Type="http://schemas.openxmlformats.org/officeDocument/2006/relationships/numbering" Target="/word/numbering.xml" Id="R70e0b2d721834959" /><Relationship Type="http://schemas.openxmlformats.org/officeDocument/2006/relationships/settings" Target="/word/settings.xml" Id="R41254f1fcbc04b12" /><Relationship Type="http://schemas.openxmlformats.org/officeDocument/2006/relationships/image" Target="/word/media/7953cc01-612d-47b2-814c-5f1a9a6c0978.png" Id="Rb66fc853b1474eb5" /></Relationships>
</file>