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736ac4b44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c4bb1fb32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fbd7d8076421e" /><Relationship Type="http://schemas.openxmlformats.org/officeDocument/2006/relationships/numbering" Target="/word/numbering.xml" Id="Rba6e9584b8ba4dec" /><Relationship Type="http://schemas.openxmlformats.org/officeDocument/2006/relationships/settings" Target="/word/settings.xml" Id="Refb27edf73ae40ab" /><Relationship Type="http://schemas.openxmlformats.org/officeDocument/2006/relationships/image" Target="/word/media/b298044f-9768-48a9-bcee-1a9d17cdb9f7.png" Id="Rcf7c4bb1fb32412e" /></Relationships>
</file>