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8a53d974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4702e18ae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3ae80bf00436e" /><Relationship Type="http://schemas.openxmlformats.org/officeDocument/2006/relationships/numbering" Target="/word/numbering.xml" Id="R6d320db7596d4861" /><Relationship Type="http://schemas.openxmlformats.org/officeDocument/2006/relationships/settings" Target="/word/settings.xml" Id="Ra6e9dc1ee4024dc2" /><Relationship Type="http://schemas.openxmlformats.org/officeDocument/2006/relationships/image" Target="/word/media/8eb1188b-3635-4a36-a4ea-ad7cc903c09f.png" Id="R92f4702e18ae4a77" /></Relationships>
</file>