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63ebbb685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265c020b4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Selhariz,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c1e713e534cc3" /><Relationship Type="http://schemas.openxmlformats.org/officeDocument/2006/relationships/numbering" Target="/word/numbering.xml" Id="Raf6dd637ec334575" /><Relationship Type="http://schemas.openxmlformats.org/officeDocument/2006/relationships/settings" Target="/word/settings.xml" Id="Ra4ad733c742a4ef9" /><Relationship Type="http://schemas.openxmlformats.org/officeDocument/2006/relationships/image" Target="/word/media/0defddba-f80e-41ac-95f0-ccdb3f16c346.png" Id="Red6265c020b4403e" /></Relationships>
</file>