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853098a3b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ce2b344f9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Selores,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b0e9d0ad60416e" /><Relationship Type="http://schemas.openxmlformats.org/officeDocument/2006/relationships/numbering" Target="/word/numbering.xml" Id="Ra198f042c0cf472d" /><Relationship Type="http://schemas.openxmlformats.org/officeDocument/2006/relationships/settings" Target="/word/settings.xml" Id="R75276b40116646e6" /><Relationship Type="http://schemas.openxmlformats.org/officeDocument/2006/relationships/image" Target="/word/media/a6bdf05b-4946-410a-bb72-2bf83f2a2b45.png" Id="Rfa0ce2b344f940b1" /></Relationships>
</file>