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9cfec2ae6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2d015899e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Semide,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d8e06d8e346a9" /><Relationship Type="http://schemas.openxmlformats.org/officeDocument/2006/relationships/numbering" Target="/word/numbering.xml" Id="Rfd88b8e8b88649bf" /><Relationship Type="http://schemas.openxmlformats.org/officeDocument/2006/relationships/settings" Target="/word/settings.xml" Id="Red13ab6cb551485a" /><Relationship Type="http://schemas.openxmlformats.org/officeDocument/2006/relationships/image" Target="/word/media/1a93eaac-a1f0-4cac-a587-063113f9574a.png" Id="Rfa22d015899e4ef1" /></Relationships>
</file>