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b653ec08d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a938626d1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 dos Aflitos,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fd9eee9824d17" /><Relationship Type="http://schemas.openxmlformats.org/officeDocument/2006/relationships/numbering" Target="/word/numbering.xml" Id="R1ad09ff85c8d4ccc" /><Relationship Type="http://schemas.openxmlformats.org/officeDocument/2006/relationships/settings" Target="/word/settings.xml" Id="Rcd8f9349f41c4a54" /><Relationship Type="http://schemas.openxmlformats.org/officeDocument/2006/relationships/image" Target="/word/media/c3b2909e-cc02-44f2-81cb-bc2796621732.png" Id="Ra15a938626d14894" /></Relationships>
</file>