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3b4ec0deae4c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42faeada3043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Senhora Aparecida,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67740408d6479f" /><Relationship Type="http://schemas.openxmlformats.org/officeDocument/2006/relationships/numbering" Target="/word/numbering.xml" Id="Re9e925ebf0014df4" /><Relationship Type="http://schemas.openxmlformats.org/officeDocument/2006/relationships/settings" Target="/word/settings.xml" Id="Rd09945cfb6dc47c4" /><Relationship Type="http://schemas.openxmlformats.org/officeDocument/2006/relationships/image" Target="/word/media/2fc50094-f7b9-43e8-9c11-c31b1c327d06.png" Id="R6142faeada304336" /></Relationships>
</file>