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415e17028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fa9a511ff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1f331636b43f0" /><Relationship Type="http://schemas.openxmlformats.org/officeDocument/2006/relationships/numbering" Target="/word/numbering.xml" Id="Rbe8236d526aa4146" /><Relationship Type="http://schemas.openxmlformats.org/officeDocument/2006/relationships/settings" Target="/word/settings.xml" Id="R43ebf256ee69452e" /><Relationship Type="http://schemas.openxmlformats.org/officeDocument/2006/relationships/image" Target="/word/media/94762ff0-5230-4cc7-a017-72538b501ad9.png" Id="Rfd5fa9a511ff4bcc" /></Relationships>
</file>