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d61eead04c44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44e1d511a54a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Sepeda,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f202573fca4ec9" /><Relationship Type="http://schemas.openxmlformats.org/officeDocument/2006/relationships/numbering" Target="/word/numbering.xml" Id="R966f398c0fee4f4c" /><Relationship Type="http://schemas.openxmlformats.org/officeDocument/2006/relationships/settings" Target="/word/settings.xml" Id="R296a3d53b12d4a27" /><Relationship Type="http://schemas.openxmlformats.org/officeDocument/2006/relationships/image" Target="/word/media/e0fac4cb-5920-4dd0-a2b6-15645dab9d99.png" Id="R0744e1d511a54af3" /></Relationships>
</file>