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a75a9da374d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7027fa1ecd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Sernada,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948f32feb4425" /><Relationship Type="http://schemas.openxmlformats.org/officeDocument/2006/relationships/numbering" Target="/word/numbering.xml" Id="R1c3d15e6a0e648b9" /><Relationship Type="http://schemas.openxmlformats.org/officeDocument/2006/relationships/settings" Target="/word/settings.xml" Id="R2bfb2f78aab340c5" /><Relationship Type="http://schemas.openxmlformats.org/officeDocument/2006/relationships/image" Target="/word/media/e5d57062-afcb-493f-96e6-e4d98b80bf16.png" Id="Rff7027fa1ecd4006" /></Relationships>
</file>