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356dd6cc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f9d9ab34e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0f27bc2f64695" /><Relationship Type="http://schemas.openxmlformats.org/officeDocument/2006/relationships/numbering" Target="/word/numbering.xml" Id="Rb8933eb34f194abb" /><Relationship Type="http://schemas.openxmlformats.org/officeDocument/2006/relationships/settings" Target="/word/settings.xml" Id="Rfdd66db097db471b" /><Relationship Type="http://schemas.openxmlformats.org/officeDocument/2006/relationships/image" Target="/word/media/bbd5e2a7-257a-48ba-8ef7-e4f317a64e51.png" Id="R6c7f9d9ab34e4c8b" /></Relationships>
</file>