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4ac3e6ad8148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2204ac2f1a4b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Serra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19488f481a4be9" /><Relationship Type="http://schemas.openxmlformats.org/officeDocument/2006/relationships/numbering" Target="/word/numbering.xml" Id="R4498cf9a47e84d9e" /><Relationship Type="http://schemas.openxmlformats.org/officeDocument/2006/relationships/settings" Target="/word/settings.xml" Id="R62c366b6d2b14308" /><Relationship Type="http://schemas.openxmlformats.org/officeDocument/2006/relationships/image" Target="/word/media/58ff60f7-11d0-4b62-bb85-87df8c2fc07b.png" Id="R7c2204ac2f1a4b10" /></Relationships>
</file>