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62f600f4c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ad34fa40a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3c1196b3d4106" /><Relationship Type="http://schemas.openxmlformats.org/officeDocument/2006/relationships/numbering" Target="/word/numbering.xml" Id="Raffc9ac629ab4668" /><Relationship Type="http://schemas.openxmlformats.org/officeDocument/2006/relationships/settings" Target="/word/settings.xml" Id="Rbf4a13adfba74acf" /><Relationship Type="http://schemas.openxmlformats.org/officeDocument/2006/relationships/image" Target="/word/media/be9ee056-e8b0-45dc-b2ac-a4c51facca35.png" Id="R3b5ad34fa40a48a0" /></Relationships>
</file>