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dcac72be8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f9d1c9296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Soajo,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6c5f3cbd54981" /><Relationship Type="http://schemas.openxmlformats.org/officeDocument/2006/relationships/numbering" Target="/word/numbering.xml" Id="Rdd144fd003584639" /><Relationship Type="http://schemas.openxmlformats.org/officeDocument/2006/relationships/settings" Target="/word/settings.xml" Id="Ra415149d48a84b23" /><Relationship Type="http://schemas.openxmlformats.org/officeDocument/2006/relationships/image" Target="/word/media/c160af0f-79da-4391-87ce-954a50502ef8.png" Id="Rc55f9d1c9296457a" /></Relationships>
</file>