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e337fc157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74cc452e2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de Monte Agraco,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4dcd2404849b7" /><Relationship Type="http://schemas.openxmlformats.org/officeDocument/2006/relationships/numbering" Target="/word/numbering.xml" Id="R9feb5315575c40f2" /><Relationship Type="http://schemas.openxmlformats.org/officeDocument/2006/relationships/settings" Target="/word/settings.xml" Id="Rdf213e2dc082467a" /><Relationship Type="http://schemas.openxmlformats.org/officeDocument/2006/relationships/image" Target="/word/media/e2c979dc-3c58-4071-adf2-f4f06009b01d.png" Id="Rb3774cc452e2408e" /></Relationships>
</file>