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832d256ad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d29cabef1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Valado,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98e6907c04d3c" /><Relationship Type="http://schemas.openxmlformats.org/officeDocument/2006/relationships/numbering" Target="/word/numbering.xml" Id="R5e9457457d7e4d70" /><Relationship Type="http://schemas.openxmlformats.org/officeDocument/2006/relationships/settings" Target="/word/settings.xml" Id="R6e6e0fde76434e02" /><Relationship Type="http://schemas.openxmlformats.org/officeDocument/2006/relationships/image" Target="/word/media/c5ec9d5f-f134-4e56-9906-68c359c2b442.png" Id="R43bd29cabef14159" /></Relationships>
</file>