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d7507482e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bd582b7fb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fdd65759e42d6" /><Relationship Type="http://schemas.openxmlformats.org/officeDocument/2006/relationships/numbering" Target="/word/numbering.xml" Id="Re97175f5111d40b7" /><Relationship Type="http://schemas.openxmlformats.org/officeDocument/2006/relationships/settings" Target="/word/settings.xml" Id="R0dc940c71bc14f73" /><Relationship Type="http://schemas.openxmlformats.org/officeDocument/2006/relationships/image" Target="/word/media/e0a0d482-b737-439f-98f5-60718351e46e.png" Id="R4eebd582b7fb4225" /></Relationships>
</file>