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85bdf0483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a1e51cb904b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Sonega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ca41405114c49" /><Relationship Type="http://schemas.openxmlformats.org/officeDocument/2006/relationships/numbering" Target="/word/numbering.xml" Id="R46049bb933364495" /><Relationship Type="http://schemas.openxmlformats.org/officeDocument/2006/relationships/settings" Target="/word/settings.xml" Id="R6e640177110b46e7" /><Relationship Type="http://schemas.openxmlformats.org/officeDocument/2006/relationships/image" Target="/word/media/a01e90f1-6088-4a0c-ad1e-1e9839cca01d.png" Id="Rc04a1e51cb904b91" /></Relationships>
</file>