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da5c76d7d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d0e31f840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51a2a4e2a40e2" /><Relationship Type="http://schemas.openxmlformats.org/officeDocument/2006/relationships/numbering" Target="/word/numbering.xml" Id="Ra4e1c0bebb4a42a8" /><Relationship Type="http://schemas.openxmlformats.org/officeDocument/2006/relationships/settings" Target="/word/settings.xml" Id="Rdf6af091373f4ad6" /><Relationship Type="http://schemas.openxmlformats.org/officeDocument/2006/relationships/image" Target="/word/media/953ce614-b15c-46ea-b791-3d8b04ce2042.png" Id="Rbf8d0e31f84043bc" /></Relationships>
</file>