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0181641a3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273284b7a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Sorgacosa,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fad04d2bf4d68" /><Relationship Type="http://schemas.openxmlformats.org/officeDocument/2006/relationships/numbering" Target="/word/numbering.xml" Id="Rbd3036b1759b4d4f" /><Relationship Type="http://schemas.openxmlformats.org/officeDocument/2006/relationships/settings" Target="/word/settings.xml" Id="R07f5a34a3d6e41b2" /><Relationship Type="http://schemas.openxmlformats.org/officeDocument/2006/relationships/image" Target="/word/media/f481547b-8955-485d-b45e-ef847c1f2164.png" Id="R1c3273284b7a48fb" /></Relationships>
</file>