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75dab493f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6bb83dbb48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Sortelha,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0d68ccef34453" /><Relationship Type="http://schemas.openxmlformats.org/officeDocument/2006/relationships/numbering" Target="/word/numbering.xml" Id="Rc9cbf11cd5c44200" /><Relationship Type="http://schemas.openxmlformats.org/officeDocument/2006/relationships/settings" Target="/word/settings.xml" Id="R5d980528b57f4d88" /><Relationship Type="http://schemas.openxmlformats.org/officeDocument/2006/relationships/image" Target="/word/media/b0e60f61-d576-4d7e-b5ab-636fc075b7a9.png" Id="Rbe6bb83dbb484875" /></Relationships>
</file>