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bf708a39e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a71a126ff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Sorvel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98f6f8bb947b3" /><Relationship Type="http://schemas.openxmlformats.org/officeDocument/2006/relationships/numbering" Target="/word/numbering.xml" Id="R688f165cf25e4289" /><Relationship Type="http://schemas.openxmlformats.org/officeDocument/2006/relationships/settings" Target="/word/settings.xml" Id="Rae33ad51b1084c64" /><Relationship Type="http://schemas.openxmlformats.org/officeDocument/2006/relationships/image" Target="/word/media/b2b9bd47-ce00-48ab-8441-bc660da51927.png" Id="R018a71a126ff413a" /></Relationships>
</file>