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a43245066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c02aa5de7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9c0903dd04d59" /><Relationship Type="http://schemas.openxmlformats.org/officeDocument/2006/relationships/numbering" Target="/word/numbering.xml" Id="R82e47f0d102e40b9" /><Relationship Type="http://schemas.openxmlformats.org/officeDocument/2006/relationships/settings" Target="/word/settings.xml" Id="R45c4e17536cf4a71" /><Relationship Type="http://schemas.openxmlformats.org/officeDocument/2006/relationships/image" Target="/word/media/c7ce5c78-1f4f-4f88-8690-8a5dc23e78e5.png" Id="R2efc02aa5de748ae" /></Relationships>
</file>