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ce289e2f6b41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c3b9edb2944f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Souto da Casa,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f6e47348f54680" /><Relationship Type="http://schemas.openxmlformats.org/officeDocument/2006/relationships/numbering" Target="/word/numbering.xml" Id="R8ed046208cf841e7" /><Relationship Type="http://schemas.openxmlformats.org/officeDocument/2006/relationships/settings" Target="/word/settings.xml" Id="R5324f2eb5f0b4f0c" /><Relationship Type="http://schemas.openxmlformats.org/officeDocument/2006/relationships/image" Target="/word/media/403343ba-8d0e-4422-b55e-dff14aacda6d.png" Id="Rf2c3b9edb2944ff3" /></Relationships>
</file>