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c44c6c7ce849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7d6dfd2be045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Souto do Brejo,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df00030553457a" /><Relationship Type="http://schemas.openxmlformats.org/officeDocument/2006/relationships/numbering" Target="/word/numbering.xml" Id="Rd771750a3e474480" /><Relationship Type="http://schemas.openxmlformats.org/officeDocument/2006/relationships/settings" Target="/word/settings.xml" Id="R883e8da1b92643e1" /><Relationship Type="http://schemas.openxmlformats.org/officeDocument/2006/relationships/image" Target="/word/media/11c6ea76-4ab1-4e56-883b-a2d74f53bb79.png" Id="Rb87d6dfd2be045d9" /></Relationships>
</file>