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c531320724e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6d965c3c1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Souto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afa0c9e7b24628" /><Relationship Type="http://schemas.openxmlformats.org/officeDocument/2006/relationships/numbering" Target="/word/numbering.xml" Id="R747f2a4440ad4a4b" /><Relationship Type="http://schemas.openxmlformats.org/officeDocument/2006/relationships/settings" Target="/word/settings.xml" Id="R181563f1287a4978" /><Relationship Type="http://schemas.openxmlformats.org/officeDocument/2006/relationships/image" Target="/word/media/90393a6c-54f3-4016-b59c-c333e22e6178.png" Id="Ra3d6d965c3c14d64" /></Relationships>
</file>