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fe74e069c4c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7f5ac8cf44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5f75297f044a9c" /><Relationship Type="http://schemas.openxmlformats.org/officeDocument/2006/relationships/numbering" Target="/word/numbering.xml" Id="R17e61a8a202f4d96" /><Relationship Type="http://schemas.openxmlformats.org/officeDocument/2006/relationships/settings" Target="/word/settings.xml" Id="R044ac32877174306" /><Relationship Type="http://schemas.openxmlformats.org/officeDocument/2006/relationships/image" Target="/word/media/0e66525a-b95d-4c83-a400-369fa859e81b.png" Id="Ree7f5ac8cf44408f" /></Relationships>
</file>