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c3e1448bd49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53fcb79b7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Taboaco,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290cf588f6452f" /><Relationship Type="http://schemas.openxmlformats.org/officeDocument/2006/relationships/numbering" Target="/word/numbering.xml" Id="Rc75e1561f3444573" /><Relationship Type="http://schemas.openxmlformats.org/officeDocument/2006/relationships/settings" Target="/word/settings.xml" Id="Rf2e719a24d824385" /><Relationship Type="http://schemas.openxmlformats.org/officeDocument/2006/relationships/image" Target="/word/media/5b027758-47f3-4d19-a92c-fcd49469757e.png" Id="Rff053fcb79b74da3" /></Relationships>
</file>