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9d6761f77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e38b2e928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a2c37b5bf49c4" /><Relationship Type="http://schemas.openxmlformats.org/officeDocument/2006/relationships/numbering" Target="/word/numbering.xml" Id="R8f09fac1e1c64e27" /><Relationship Type="http://schemas.openxmlformats.org/officeDocument/2006/relationships/settings" Target="/word/settings.xml" Id="R86cace2059fa49e8" /><Relationship Type="http://schemas.openxmlformats.org/officeDocument/2006/relationships/image" Target="/word/media/03de6aa3-ec39-4b4f-a074-ed9a9a4c0374.png" Id="Rafce38b2e9284360" /></Relationships>
</file>