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d5e5cb03c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37d46e76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Temporao,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9d540023046ed" /><Relationship Type="http://schemas.openxmlformats.org/officeDocument/2006/relationships/numbering" Target="/word/numbering.xml" Id="Rda45fc4e3cd84240" /><Relationship Type="http://schemas.openxmlformats.org/officeDocument/2006/relationships/settings" Target="/word/settings.xml" Id="Rfab57ad77fc24a6e" /><Relationship Type="http://schemas.openxmlformats.org/officeDocument/2006/relationships/image" Target="/word/media/e10c4b91-66d0-4e4f-9e90-8599f2aa15fd.png" Id="R099f37d46e7640c8" /></Relationships>
</file>