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65051100f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f9a01ea48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Tenencia,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b37c002c2402b" /><Relationship Type="http://schemas.openxmlformats.org/officeDocument/2006/relationships/numbering" Target="/word/numbering.xml" Id="R699718da009c4e8b" /><Relationship Type="http://schemas.openxmlformats.org/officeDocument/2006/relationships/settings" Target="/word/settings.xml" Id="R9ff13abb5e174fb8" /><Relationship Type="http://schemas.openxmlformats.org/officeDocument/2006/relationships/image" Target="/word/media/06be4435-2811-4e2b-a54d-8545d8e43fce.png" Id="R2dbf9a01ea484f6f" /></Relationships>
</file>