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41184e338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fc6dccae4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Tesido,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9fc457b7a4607" /><Relationship Type="http://schemas.openxmlformats.org/officeDocument/2006/relationships/numbering" Target="/word/numbering.xml" Id="Rdf8c7e5ac2bf492b" /><Relationship Type="http://schemas.openxmlformats.org/officeDocument/2006/relationships/settings" Target="/word/settings.xml" Id="R82c428712fb24931" /><Relationship Type="http://schemas.openxmlformats.org/officeDocument/2006/relationships/image" Target="/word/media/83e10163-a7b0-449f-8036-5b95901dff4f.png" Id="Re2afc6dccae44c9d" /></Relationships>
</file>