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33265e37794c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144d7009b14a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c3eec49db74e02" /><Relationship Type="http://schemas.openxmlformats.org/officeDocument/2006/relationships/numbering" Target="/word/numbering.xml" Id="Radcfaeb3e86b4788" /><Relationship Type="http://schemas.openxmlformats.org/officeDocument/2006/relationships/settings" Target="/word/settings.xml" Id="R2bd6403a3a124305" /><Relationship Type="http://schemas.openxmlformats.org/officeDocument/2006/relationships/image" Target="/word/media/16a063b1-4a69-4e7b-ba25-6fa92b25e9d8.png" Id="R3f144d7009b14ad0" /></Relationships>
</file>