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123d2ebb2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d794aac4f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b5711a15949b7" /><Relationship Type="http://schemas.openxmlformats.org/officeDocument/2006/relationships/numbering" Target="/word/numbering.xml" Id="R7e987c4ab9f24f0c" /><Relationship Type="http://schemas.openxmlformats.org/officeDocument/2006/relationships/settings" Target="/word/settings.xml" Id="R15d9afce071e4e6b" /><Relationship Type="http://schemas.openxmlformats.org/officeDocument/2006/relationships/image" Target="/word/media/a5a423e3-a23b-4e0e-993d-c3de31c11ffa.png" Id="R65dd794aac4f4e72" /></Relationships>
</file>