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b830695ba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a0a8c0fd0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50d84e4e14338" /><Relationship Type="http://schemas.openxmlformats.org/officeDocument/2006/relationships/numbering" Target="/word/numbering.xml" Id="R6bb6384250414ac2" /><Relationship Type="http://schemas.openxmlformats.org/officeDocument/2006/relationships/settings" Target="/word/settings.xml" Id="R452e97b888d240aa" /><Relationship Type="http://schemas.openxmlformats.org/officeDocument/2006/relationships/image" Target="/word/media/c3c917f3-1121-4cc2-a648-54f008a140e5.png" Id="Rca8a0a8c0fd040a7" /></Relationships>
</file>