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0327af02c24e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f7ffc3e4a741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Torneira,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3fca28c16e44a9" /><Relationship Type="http://schemas.openxmlformats.org/officeDocument/2006/relationships/numbering" Target="/word/numbering.xml" Id="Rf3895aa17fd84ab0" /><Relationship Type="http://schemas.openxmlformats.org/officeDocument/2006/relationships/settings" Target="/word/settings.xml" Id="R2ff9a1082eff4752" /><Relationship Type="http://schemas.openxmlformats.org/officeDocument/2006/relationships/image" Target="/word/media/def21598-4f89-42cd-ba58-8538bb2ed182.png" Id="R69f7ffc3e4a741a3" /></Relationships>
</file>