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be463728b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0d2851710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a735bec394ac5" /><Relationship Type="http://schemas.openxmlformats.org/officeDocument/2006/relationships/numbering" Target="/word/numbering.xml" Id="Rfb3adf31270b4e8d" /><Relationship Type="http://schemas.openxmlformats.org/officeDocument/2006/relationships/settings" Target="/word/settings.xml" Id="Reef824b7d55f4223" /><Relationship Type="http://schemas.openxmlformats.org/officeDocument/2006/relationships/image" Target="/word/media/715df9f4-5ba4-478c-b14c-a1cbe011a642.png" Id="Racc0d28517104fc5" /></Relationships>
</file>