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75181b4a9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6424db216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Torqueda,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f020248f34ce9" /><Relationship Type="http://schemas.openxmlformats.org/officeDocument/2006/relationships/numbering" Target="/word/numbering.xml" Id="Rfd6d1f5c1e2e4437" /><Relationship Type="http://schemas.openxmlformats.org/officeDocument/2006/relationships/settings" Target="/word/settings.xml" Id="Rc53d7f5416034175" /><Relationship Type="http://schemas.openxmlformats.org/officeDocument/2006/relationships/image" Target="/word/media/a613a26c-527e-4f35-b1be-a09f6d552fbc.png" Id="R4726424db21648ec" /></Relationships>
</file>