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939085e49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23b64a1e2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de Bera,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3103bd2584a78" /><Relationship Type="http://schemas.openxmlformats.org/officeDocument/2006/relationships/numbering" Target="/word/numbering.xml" Id="R01e56e318bf04016" /><Relationship Type="http://schemas.openxmlformats.org/officeDocument/2006/relationships/settings" Target="/word/settings.xml" Id="Rd5ab4f4e2dad48a4" /><Relationship Type="http://schemas.openxmlformats.org/officeDocument/2006/relationships/image" Target="/word/media/98de7cb6-4af6-445c-a045-3df5c81623a8.png" Id="R83623b64a1e248fb" /></Relationships>
</file>