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1fbe1bcfdc1423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1bf56a8d39b4c8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Toutosa,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f9436a5bea5410e" /><Relationship Type="http://schemas.openxmlformats.org/officeDocument/2006/relationships/numbering" Target="/word/numbering.xml" Id="R139f64da71664411" /><Relationship Type="http://schemas.openxmlformats.org/officeDocument/2006/relationships/settings" Target="/word/settings.xml" Id="Rcb926b4c1f884359" /><Relationship Type="http://schemas.openxmlformats.org/officeDocument/2006/relationships/image" Target="/word/media/1ae76800-8dbb-444d-b7e2-d9f9dc87b64b.png" Id="R21bf56a8d39b4c84" /></Relationships>
</file>