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dfb85f328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6e82521ec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Tovim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cfae3b03f46ac" /><Relationship Type="http://schemas.openxmlformats.org/officeDocument/2006/relationships/numbering" Target="/word/numbering.xml" Id="R0ca7ac65918b4381" /><Relationship Type="http://schemas.openxmlformats.org/officeDocument/2006/relationships/settings" Target="/word/settings.xml" Id="R01659dd67cbd45ae" /><Relationship Type="http://schemas.openxmlformats.org/officeDocument/2006/relationships/image" Target="/word/media/040663d0-9363-41a2-926d-597b2c2dc953.png" Id="Ra8f6e82521ec4d51" /></Relationships>
</file>