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ce69a13884b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fe398903e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Trancoso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3dd55848e4cd6" /><Relationship Type="http://schemas.openxmlformats.org/officeDocument/2006/relationships/numbering" Target="/word/numbering.xml" Id="Raf3668fcf6b348c9" /><Relationship Type="http://schemas.openxmlformats.org/officeDocument/2006/relationships/settings" Target="/word/settings.xml" Id="Rea8c6bb4ef974905" /><Relationship Type="http://schemas.openxmlformats.org/officeDocument/2006/relationships/image" Target="/word/media/ecff60c0-6ed6-4275-b1a3-6df8f003417e.png" Id="Reddfe398903e488b" /></Relationships>
</file>