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85a75d7c5b48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3d88eebb5948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Tras do 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b55be767284e4b" /><Relationship Type="http://schemas.openxmlformats.org/officeDocument/2006/relationships/numbering" Target="/word/numbering.xml" Id="R74bbfed6a8c046c0" /><Relationship Type="http://schemas.openxmlformats.org/officeDocument/2006/relationships/settings" Target="/word/settings.xml" Id="Rf8be26d4e10d44bc" /><Relationship Type="http://schemas.openxmlformats.org/officeDocument/2006/relationships/image" Target="/word/media/88d145a1-9058-47c5-8a4c-827849b78fba.png" Id="Rfc3d88eebb59485c" /></Relationships>
</file>