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d8afbbdf8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1b2bd2ecb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Tras-os-Matos,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8f7c47dd84997" /><Relationship Type="http://schemas.openxmlformats.org/officeDocument/2006/relationships/numbering" Target="/word/numbering.xml" Id="R57c21d96ef6f4758" /><Relationship Type="http://schemas.openxmlformats.org/officeDocument/2006/relationships/settings" Target="/word/settings.xml" Id="R89369bccf0b44a80" /><Relationship Type="http://schemas.openxmlformats.org/officeDocument/2006/relationships/image" Target="/word/media/1ea43128-c241-422f-8e85-26b468407b7c.png" Id="R4621b2bd2ecb4b7f" /></Relationships>
</file>