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1d93f0a13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c853f4eff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Travanca de Lagos,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92f1b368d4587" /><Relationship Type="http://schemas.openxmlformats.org/officeDocument/2006/relationships/numbering" Target="/word/numbering.xml" Id="R6be70ec04a46432c" /><Relationship Type="http://schemas.openxmlformats.org/officeDocument/2006/relationships/settings" Target="/word/settings.xml" Id="Rf8968abbd7aa4e00" /><Relationship Type="http://schemas.openxmlformats.org/officeDocument/2006/relationships/image" Target="/word/media/9c77ed18-7885-46c0-9e67-2bd51ca07edd.png" Id="R500c853f4eff47b1" /></Relationships>
</file>