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1e3c394a2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48c8827a4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f8b2f92cd40a3" /><Relationship Type="http://schemas.openxmlformats.org/officeDocument/2006/relationships/numbering" Target="/word/numbering.xml" Id="R8d3401d787c84c45" /><Relationship Type="http://schemas.openxmlformats.org/officeDocument/2006/relationships/settings" Target="/word/settings.xml" Id="R015ccec484574c59" /><Relationship Type="http://schemas.openxmlformats.org/officeDocument/2006/relationships/image" Target="/word/media/436e30b0-b96a-427b-ad78-d28626b06820.png" Id="Ra5648c8827a44784" /></Relationships>
</file>