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cc0e3bec0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6e73e9edf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Tremelgo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48bcac49e4c51" /><Relationship Type="http://schemas.openxmlformats.org/officeDocument/2006/relationships/numbering" Target="/word/numbering.xml" Id="Rd51397f506164ed2" /><Relationship Type="http://schemas.openxmlformats.org/officeDocument/2006/relationships/settings" Target="/word/settings.xml" Id="R172340fd3af646d4" /><Relationship Type="http://schemas.openxmlformats.org/officeDocument/2006/relationships/image" Target="/word/media/b4dfa227-a56b-485d-b15b-0d832e738bde.png" Id="R0406e73e9edf4cd6" /></Relationships>
</file>