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40b651098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64f2b8fd7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Trevoes,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295632e414c27" /><Relationship Type="http://schemas.openxmlformats.org/officeDocument/2006/relationships/numbering" Target="/word/numbering.xml" Id="R5dea73b3150e4224" /><Relationship Type="http://schemas.openxmlformats.org/officeDocument/2006/relationships/settings" Target="/word/settings.xml" Id="R22e34fe0164a4bca" /><Relationship Type="http://schemas.openxmlformats.org/officeDocument/2006/relationships/image" Target="/word/media/050b8f82-15b2-4899-8330-a11fd142c488.png" Id="R74264f2b8fd74b2d" /></Relationships>
</file>